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71" w:rsidRPr="00AC7C71" w:rsidRDefault="00AC7C71" w:rsidP="00AC7C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AC7C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BURMISTRZ GMINY </w:t>
      </w:r>
    </w:p>
    <w:p w:rsidR="00AC7C71" w:rsidRPr="00AC7C71" w:rsidRDefault="00AC7C71" w:rsidP="00AC7C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AC7C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CIĘŻKOWICE </w:t>
      </w:r>
      <w:r w:rsidRPr="00AC7C71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         </w:t>
      </w:r>
      <w:r w:rsidRPr="00AC7C7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AC7C71" w:rsidRPr="00AC7C71" w:rsidRDefault="00AC7C71" w:rsidP="00AC7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AC7C71" w:rsidRPr="00AC7C71" w:rsidRDefault="00AC7C71" w:rsidP="00AC7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C7C7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ZARZĄDZENIE NR</w:t>
      </w:r>
      <w:bookmarkStart w:id="0" w:name="_GoBack"/>
      <w:bookmarkEnd w:id="0"/>
      <w:r w:rsidR="00971C0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</w:t>
      </w:r>
      <w:r w:rsidR="00376EB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666</w:t>
      </w:r>
      <w:r w:rsidR="00971C0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/2023</w:t>
      </w:r>
    </w:p>
    <w:p w:rsidR="00AC7C71" w:rsidRPr="00AC7C71" w:rsidRDefault="00AC7C71" w:rsidP="00AC7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C7C71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pl-PL"/>
        </w:rPr>
        <w:t>BURMISTRZA GMINY CIĘŻKOWICE</w:t>
      </w:r>
    </w:p>
    <w:p w:rsidR="00AC7C71" w:rsidRPr="00AC7C71" w:rsidRDefault="00AC7C71" w:rsidP="00AC7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AC7C71" w:rsidRPr="00AC7C71" w:rsidRDefault="00AC7C71" w:rsidP="00AC7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C7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 xml:space="preserve">z dnia </w:t>
      </w:r>
      <w:r w:rsidR="00971C0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14</w:t>
      </w:r>
      <w:r w:rsidRPr="00AC7C7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 xml:space="preserve"> </w:t>
      </w:r>
      <w:r w:rsidR="00971C0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luty 2023</w:t>
      </w:r>
      <w:r w:rsidRPr="00AC7C7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 xml:space="preserve"> r.</w:t>
      </w:r>
    </w:p>
    <w:p w:rsidR="009D255B" w:rsidRPr="00EF6E85" w:rsidRDefault="009D255B">
      <w:pPr>
        <w:rPr>
          <w:rFonts w:ascii="Times New Roman" w:hAnsi="Times New Roman" w:cs="Times New Roman"/>
          <w:sz w:val="28"/>
          <w:szCs w:val="28"/>
        </w:rPr>
      </w:pPr>
    </w:p>
    <w:p w:rsidR="00CD3EC6" w:rsidRPr="00EF6E85" w:rsidRDefault="00CD3EC6" w:rsidP="00CD3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85">
        <w:rPr>
          <w:rFonts w:ascii="Times New Roman" w:hAnsi="Times New Roman" w:cs="Times New Roman"/>
          <w:b/>
          <w:sz w:val="24"/>
          <w:szCs w:val="24"/>
        </w:rPr>
        <w:t>w sprawie ustalenia cennika detalicznej sprzedaży drewna pozyskanego z lasów stanowiących własność gminy Ciężkowice.</w:t>
      </w:r>
    </w:p>
    <w:p w:rsidR="00CD3EC6" w:rsidRPr="00EF6E85" w:rsidRDefault="00CD3EC6" w:rsidP="00CD3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55B" w:rsidRPr="00EF6E85" w:rsidRDefault="009D255B" w:rsidP="00CD3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E85" w:rsidRDefault="00CD3EC6" w:rsidP="00AC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E85">
        <w:rPr>
          <w:rFonts w:ascii="Times New Roman" w:hAnsi="Times New Roman" w:cs="Times New Roman"/>
          <w:sz w:val="24"/>
          <w:szCs w:val="24"/>
        </w:rPr>
        <w:t xml:space="preserve">Na podstawie art. 30 ust.2 pkt 3 ustawy z dnia 8 marca 1990 r. o samorządzie gminnym </w:t>
      </w:r>
    </w:p>
    <w:p w:rsidR="009D255B" w:rsidRPr="00EF6E85" w:rsidRDefault="009D255B" w:rsidP="00AC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E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6E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F6E85">
        <w:rPr>
          <w:rFonts w:ascii="Times New Roman" w:hAnsi="Times New Roman" w:cs="Times New Roman"/>
          <w:sz w:val="24"/>
          <w:szCs w:val="24"/>
        </w:rPr>
        <w:t>. </w:t>
      </w:r>
      <w:r w:rsidR="00971C0B">
        <w:rPr>
          <w:rFonts w:ascii="Times New Roman" w:hAnsi="Times New Roman" w:cs="Times New Roman"/>
          <w:sz w:val="24"/>
          <w:szCs w:val="24"/>
        </w:rPr>
        <w:t>Dz.U z 2023</w:t>
      </w:r>
      <w:r w:rsidR="00AC7C71">
        <w:rPr>
          <w:rFonts w:ascii="Times New Roman" w:hAnsi="Times New Roman" w:cs="Times New Roman"/>
          <w:sz w:val="24"/>
          <w:szCs w:val="24"/>
        </w:rPr>
        <w:t xml:space="preserve"> r. poz. </w:t>
      </w:r>
      <w:r w:rsidR="00971C0B">
        <w:rPr>
          <w:rFonts w:ascii="Times New Roman" w:hAnsi="Times New Roman" w:cs="Times New Roman"/>
          <w:sz w:val="24"/>
          <w:szCs w:val="24"/>
        </w:rPr>
        <w:t>40</w:t>
      </w:r>
      <w:r w:rsidR="00CD3EC6" w:rsidRPr="00EF6E85">
        <w:rPr>
          <w:rFonts w:ascii="Times New Roman" w:hAnsi="Times New Roman" w:cs="Times New Roman"/>
          <w:sz w:val="24"/>
          <w:szCs w:val="24"/>
        </w:rPr>
        <w:t>)</w:t>
      </w:r>
      <w:r w:rsidRPr="00EF6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C71" w:rsidRDefault="00AC7C71" w:rsidP="00975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EC6" w:rsidRPr="00EF6E85" w:rsidRDefault="009D255B" w:rsidP="00975E8D">
      <w:pPr>
        <w:jc w:val="both"/>
        <w:rPr>
          <w:rFonts w:ascii="Times New Roman" w:hAnsi="Times New Roman" w:cs="Times New Roman"/>
          <w:sz w:val="24"/>
          <w:szCs w:val="24"/>
        </w:rPr>
      </w:pPr>
      <w:r w:rsidRPr="00EF6E85">
        <w:rPr>
          <w:rFonts w:ascii="Times New Roman" w:hAnsi="Times New Roman" w:cs="Times New Roman"/>
          <w:sz w:val="24"/>
          <w:szCs w:val="24"/>
        </w:rPr>
        <w:t>Burmistrz Gminy Ciężkowice zarządza co następuje:</w:t>
      </w:r>
    </w:p>
    <w:p w:rsidR="009D255B" w:rsidRPr="00EF6E85" w:rsidRDefault="009D255B" w:rsidP="009D25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E85">
        <w:rPr>
          <w:rFonts w:ascii="Times New Roman" w:hAnsi="Times New Roman" w:cs="Times New Roman"/>
          <w:sz w:val="24"/>
          <w:szCs w:val="24"/>
        </w:rPr>
        <w:t>§1</w:t>
      </w:r>
    </w:p>
    <w:p w:rsidR="009D255B" w:rsidRPr="00EF6E85" w:rsidRDefault="009D255B" w:rsidP="00975E8D">
      <w:pPr>
        <w:jc w:val="both"/>
        <w:rPr>
          <w:rFonts w:ascii="Times New Roman" w:hAnsi="Times New Roman" w:cs="Times New Roman"/>
          <w:sz w:val="24"/>
          <w:szCs w:val="24"/>
        </w:rPr>
      </w:pPr>
      <w:r w:rsidRPr="00EF6E85">
        <w:rPr>
          <w:rFonts w:ascii="Times New Roman" w:hAnsi="Times New Roman" w:cs="Times New Roman"/>
          <w:sz w:val="24"/>
          <w:szCs w:val="24"/>
        </w:rPr>
        <w:t>Ustala się cennik detalicznej sprzedaży drewna pozyskiwanego w lasach stanowiących własność gminy Ciężkowice w brzmieniu załącznika do zarządzenia.</w:t>
      </w:r>
    </w:p>
    <w:p w:rsidR="009D255B" w:rsidRDefault="009D255B" w:rsidP="009D25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E85">
        <w:rPr>
          <w:rFonts w:ascii="Times New Roman" w:hAnsi="Times New Roman" w:cs="Times New Roman"/>
          <w:sz w:val="24"/>
          <w:szCs w:val="24"/>
        </w:rPr>
        <w:t>§2</w:t>
      </w:r>
    </w:p>
    <w:p w:rsidR="000D37BF" w:rsidRDefault="000D37BF" w:rsidP="00F9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</w:t>
      </w:r>
      <w:r w:rsidR="00FE75A6">
        <w:rPr>
          <w:rFonts w:ascii="Times New Roman" w:hAnsi="Times New Roman" w:cs="Times New Roman"/>
          <w:sz w:val="24"/>
          <w:szCs w:val="24"/>
        </w:rPr>
        <w:t xml:space="preserve">nr </w:t>
      </w:r>
      <w:r w:rsidR="00B45004">
        <w:rPr>
          <w:rFonts w:ascii="Times New Roman" w:hAnsi="Times New Roman" w:cs="Times New Roman"/>
          <w:sz w:val="24"/>
          <w:szCs w:val="24"/>
        </w:rPr>
        <w:t>520/2022</w:t>
      </w:r>
      <w:r w:rsidR="006C4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Burmistrza Gminy Ciężkowice z dnia </w:t>
      </w:r>
    </w:p>
    <w:p w:rsidR="000D37BF" w:rsidRDefault="000D37BF" w:rsidP="00F92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FE75A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004">
        <w:rPr>
          <w:rFonts w:ascii="Times New Roman" w:hAnsi="Times New Roman" w:cs="Times New Roman"/>
          <w:sz w:val="24"/>
          <w:szCs w:val="24"/>
        </w:rPr>
        <w:t>marca 202</w:t>
      </w:r>
      <w:r w:rsidR="00971C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D37BF" w:rsidRPr="00EF6E85" w:rsidRDefault="000D37BF" w:rsidP="009D25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9D255B" w:rsidRPr="00EF6E85" w:rsidRDefault="009D255B" w:rsidP="00975E8D">
      <w:pPr>
        <w:jc w:val="both"/>
        <w:rPr>
          <w:rFonts w:ascii="Times New Roman" w:hAnsi="Times New Roman" w:cs="Times New Roman"/>
          <w:sz w:val="24"/>
          <w:szCs w:val="24"/>
        </w:rPr>
      </w:pPr>
      <w:r w:rsidRPr="00EF6E85">
        <w:rPr>
          <w:rFonts w:ascii="Times New Roman" w:hAnsi="Times New Roman" w:cs="Times New Roman"/>
          <w:sz w:val="24"/>
          <w:szCs w:val="24"/>
        </w:rPr>
        <w:t>Z</w:t>
      </w:r>
      <w:r w:rsidR="00635104">
        <w:rPr>
          <w:rFonts w:ascii="Times New Roman" w:hAnsi="Times New Roman" w:cs="Times New Roman"/>
          <w:sz w:val="24"/>
          <w:szCs w:val="24"/>
        </w:rPr>
        <w:t xml:space="preserve">arządzenie podlega ogłoszeniu </w:t>
      </w:r>
      <w:r w:rsidR="000D37BF">
        <w:rPr>
          <w:rFonts w:ascii="Times New Roman" w:hAnsi="Times New Roman" w:cs="Times New Roman"/>
          <w:sz w:val="24"/>
          <w:szCs w:val="24"/>
        </w:rPr>
        <w:t xml:space="preserve">na BIP oraz na </w:t>
      </w:r>
      <w:r w:rsidR="00635104">
        <w:rPr>
          <w:rFonts w:ascii="Times New Roman" w:hAnsi="Times New Roman" w:cs="Times New Roman"/>
          <w:sz w:val="24"/>
          <w:szCs w:val="24"/>
        </w:rPr>
        <w:t xml:space="preserve">tablicy ogłoszeń </w:t>
      </w:r>
      <w:r w:rsidR="00D21DA4">
        <w:rPr>
          <w:rFonts w:ascii="Times New Roman" w:hAnsi="Times New Roman" w:cs="Times New Roman"/>
          <w:sz w:val="24"/>
          <w:szCs w:val="24"/>
        </w:rPr>
        <w:t>w Urzędzie</w:t>
      </w:r>
      <w:r w:rsidR="00635104">
        <w:rPr>
          <w:rFonts w:ascii="Times New Roman" w:hAnsi="Times New Roman" w:cs="Times New Roman"/>
          <w:sz w:val="24"/>
          <w:szCs w:val="24"/>
        </w:rPr>
        <w:t xml:space="preserve"> Gminy </w:t>
      </w:r>
    </w:p>
    <w:p w:rsidR="009D255B" w:rsidRPr="00EF6E85" w:rsidRDefault="000D37BF" w:rsidP="009D25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9D255B" w:rsidRPr="00EF6E85" w:rsidRDefault="009D255B" w:rsidP="00975E8D">
      <w:pPr>
        <w:jc w:val="both"/>
        <w:rPr>
          <w:rFonts w:ascii="Times New Roman" w:hAnsi="Times New Roman" w:cs="Times New Roman"/>
          <w:sz w:val="24"/>
          <w:szCs w:val="24"/>
        </w:rPr>
      </w:pPr>
      <w:r w:rsidRPr="00EF6E85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E85870" w:rsidRPr="00EF6E85">
        <w:rPr>
          <w:rFonts w:ascii="Times New Roman" w:hAnsi="Times New Roman" w:cs="Times New Roman"/>
          <w:sz w:val="24"/>
          <w:szCs w:val="24"/>
        </w:rPr>
        <w:t>podjęcia.</w:t>
      </w:r>
    </w:p>
    <w:p w:rsidR="009D255B" w:rsidRPr="00EF6E85" w:rsidRDefault="009D255B" w:rsidP="00CD3EC6">
      <w:pPr>
        <w:rPr>
          <w:rFonts w:ascii="Times New Roman" w:hAnsi="Times New Roman" w:cs="Times New Roman"/>
          <w:sz w:val="28"/>
          <w:szCs w:val="28"/>
        </w:rPr>
      </w:pPr>
    </w:p>
    <w:sectPr w:rsidR="009D255B" w:rsidRPr="00EF6E85" w:rsidSect="007F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C6"/>
    <w:rsid w:val="000C1E64"/>
    <w:rsid w:val="000D37BF"/>
    <w:rsid w:val="00376EB4"/>
    <w:rsid w:val="003D78C2"/>
    <w:rsid w:val="004C5161"/>
    <w:rsid w:val="00613184"/>
    <w:rsid w:val="00635104"/>
    <w:rsid w:val="006C4508"/>
    <w:rsid w:val="007F1280"/>
    <w:rsid w:val="00844374"/>
    <w:rsid w:val="008F2299"/>
    <w:rsid w:val="00971C0B"/>
    <w:rsid w:val="00975E8D"/>
    <w:rsid w:val="009D255B"/>
    <w:rsid w:val="00A26D22"/>
    <w:rsid w:val="00AC7C71"/>
    <w:rsid w:val="00B45004"/>
    <w:rsid w:val="00B77D65"/>
    <w:rsid w:val="00CD3EC6"/>
    <w:rsid w:val="00D21DA4"/>
    <w:rsid w:val="00E85870"/>
    <w:rsid w:val="00EF6E85"/>
    <w:rsid w:val="00F92142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2722B-67BA-4ECF-81C7-8FDD44D2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6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Zwolenik</dc:creator>
  <cp:lastModifiedBy>Marek Zwolenik</cp:lastModifiedBy>
  <cp:revision>4</cp:revision>
  <cp:lastPrinted>2023-02-14T06:20:00Z</cp:lastPrinted>
  <dcterms:created xsi:type="dcterms:W3CDTF">2023-02-14T06:06:00Z</dcterms:created>
  <dcterms:modified xsi:type="dcterms:W3CDTF">2023-02-14T06:21:00Z</dcterms:modified>
</cp:coreProperties>
</file>